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1D6" w:rsidRPr="008E20E4" w:rsidRDefault="00FA5BDF" w:rsidP="008E20E4">
      <w:pPr>
        <w:spacing w:after="0" w:line="360" w:lineRule="auto"/>
        <w:jc w:val="both"/>
        <w:rPr>
          <w:rFonts w:ascii="Arial" w:hAnsi="Arial" w:cs="Arial"/>
          <w:sz w:val="24"/>
          <w:szCs w:val="24"/>
        </w:rPr>
      </w:pPr>
      <w:r w:rsidRPr="008E20E4">
        <w:rPr>
          <w:rFonts w:ascii="Arial" w:hAnsi="Arial" w:cs="Arial"/>
          <w:sz w:val="24"/>
          <w:szCs w:val="24"/>
        </w:rPr>
        <w:t>Nome: Angie Pomponi</w:t>
      </w:r>
    </w:p>
    <w:p w:rsidR="00FA5BDF" w:rsidRDefault="00FA5BDF" w:rsidP="008E20E4">
      <w:pPr>
        <w:spacing w:after="0" w:line="360" w:lineRule="auto"/>
        <w:jc w:val="both"/>
        <w:rPr>
          <w:rFonts w:ascii="Arial" w:hAnsi="Arial" w:cs="Arial"/>
          <w:sz w:val="24"/>
          <w:szCs w:val="24"/>
        </w:rPr>
      </w:pPr>
    </w:p>
    <w:p w:rsidR="008E20E4" w:rsidRPr="008E20E4" w:rsidRDefault="008E20E4" w:rsidP="008E20E4">
      <w:pPr>
        <w:spacing w:after="0" w:line="360" w:lineRule="auto"/>
        <w:jc w:val="both"/>
        <w:rPr>
          <w:rFonts w:ascii="Arial" w:hAnsi="Arial" w:cs="Arial"/>
          <w:sz w:val="24"/>
          <w:szCs w:val="24"/>
        </w:rPr>
      </w:pPr>
    </w:p>
    <w:p w:rsidR="00FA5BDF" w:rsidRPr="008E20E4" w:rsidRDefault="00FA5BDF" w:rsidP="008E20E4">
      <w:pPr>
        <w:spacing w:after="0" w:line="360" w:lineRule="auto"/>
        <w:jc w:val="both"/>
        <w:rPr>
          <w:rFonts w:ascii="Arial" w:hAnsi="Arial" w:cs="Arial"/>
          <w:sz w:val="24"/>
          <w:szCs w:val="24"/>
        </w:rPr>
      </w:pPr>
      <w:r w:rsidRPr="008E20E4">
        <w:rPr>
          <w:rFonts w:ascii="Arial" w:hAnsi="Arial" w:cs="Arial"/>
          <w:sz w:val="24"/>
          <w:szCs w:val="24"/>
        </w:rPr>
        <w:t xml:space="preserve">Desafios </w:t>
      </w:r>
      <w:r w:rsidR="000D28FB" w:rsidRPr="008E20E4">
        <w:rPr>
          <w:rFonts w:ascii="Arial" w:hAnsi="Arial" w:cs="Arial"/>
          <w:sz w:val="24"/>
          <w:szCs w:val="24"/>
        </w:rPr>
        <w:t>Logísticos</w:t>
      </w:r>
    </w:p>
    <w:p w:rsidR="00FA5BDF" w:rsidRDefault="00FA5BDF" w:rsidP="008E20E4">
      <w:pPr>
        <w:spacing w:after="0" w:line="360" w:lineRule="auto"/>
        <w:jc w:val="both"/>
        <w:rPr>
          <w:rFonts w:ascii="Arial" w:hAnsi="Arial" w:cs="Arial"/>
          <w:sz w:val="24"/>
          <w:szCs w:val="24"/>
        </w:rPr>
      </w:pPr>
    </w:p>
    <w:p w:rsidR="008E20E4" w:rsidRPr="008E20E4" w:rsidRDefault="008E20E4" w:rsidP="008E20E4">
      <w:pPr>
        <w:spacing w:after="0" w:line="360" w:lineRule="auto"/>
        <w:jc w:val="both"/>
        <w:rPr>
          <w:rFonts w:ascii="Arial" w:hAnsi="Arial" w:cs="Arial"/>
          <w:sz w:val="24"/>
          <w:szCs w:val="24"/>
        </w:rPr>
      </w:pPr>
    </w:p>
    <w:p w:rsidR="00FA5BDF" w:rsidRPr="008E20E4" w:rsidRDefault="00FA5BDF" w:rsidP="008E20E4">
      <w:pPr>
        <w:pStyle w:val="NormalWeb"/>
        <w:spacing w:before="0" w:beforeAutospacing="0" w:after="0" w:afterAutospacing="0" w:line="360" w:lineRule="auto"/>
        <w:jc w:val="both"/>
        <w:textAlignment w:val="baseline"/>
        <w:rPr>
          <w:rFonts w:ascii="Arial" w:hAnsi="Arial" w:cs="Arial"/>
        </w:rPr>
      </w:pPr>
      <w:r w:rsidRPr="008E20E4">
        <w:rPr>
          <w:rFonts w:ascii="Arial" w:hAnsi="Arial" w:cs="Arial"/>
        </w:rPr>
        <w:t>Em cenário de definições políticas, é importante repensar o papel do país na economia mundial. Custos com transporte, armazenamento e distribuição afetam toda a cadeia industrial e de prestação de serviços no Brasil.</w:t>
      </w:r>
    </w:p>
    <w:p w:rsidR="00FA5BDF" w:rsidRPr="008E20E4" w:rsidRDefault="00FA5BDF" w:rsidP="008E20E4">
      <w:pPr>
        <w:pStyle w:val="NormalWeb"/>
        <w:spacing w:before="0" w:beforeAutospacing="0" w:after="0" w:afterAutospacing="0" w:line="360" w:lineRule="auto"/>
        <w:jc w:val="both"/>
        <w:textAlignment w:val="baseline"/>
        <w:rPr>
          <w:rFonts w:ascii="Arial" w:hAnsi="Arial" w:cs="Arial"/>
        </w:rPr>
      </w:pPr>
      <w:r w:rsidRPr="008E20E4">
        <w:rPr>
          <w:rFonts w:ascii="Arial" w:hAnsi="Arial" w:cs="Arial"/>
        </w:rPr>
        <w:t xml:space="preserve">O país apresenta falhas graves em sua estrutura de transporte ferroviário e transporte fluvial, que devem ser peça chave para um real desenvolvimento de sua rede de logística. Vencer essas barreiras será primordial para transformação do país em uma grande potência. Esse cenário gera uma série de oportunidades, principalmente com os necessários investimentos em infraestrutura, processos de </w:t>
      </w:r>
      <w:proofErr w:type="spellStart"/>
      <w:r w:rsidRPr="008E20E4">
        <w:rPr>
          <w:rFonts w:ascii="Arial" w:hAnsi="Arial" w:cs="Arial"/>
        </w:rPr>
        <w:t>Supply</w:t>
      </w:r>
      <w:proofErr w:type="spellEnd"/>
      <w:r w:rsidRPr="008E20E4">
        <w:rPr>
          <w:rFonts w:ascii="Arial" w:hAnsi="Arial" w:cs="Arial"/>
        </w:rPr>
        <w:t xml:space="preserve"> Chain e em formação de novos profissionais da área.</w:t>
      </w:r>
    </w:p>
    <w:p w:rsidR="00FA5BDF" w:rsidRPr="008E20E4" w:rsidRDefault="008E20E4" w:rsidP="008E20E4">
      <w:pPr>
        <w:spacing w:after="0" w:line="360" w:lineRule="auto"/>
        <w:jc w:val="both"/>
        <w:rPr>
          <w:rFonts w:ascii="Arial" w:hAnsi="Arial" w:cs="Arial"/>
          <w:sz w:val="24"/>
          <w:szCs w:val="24"/>
        </w:rPr>
      </w:pPr>
      <w:r w:rsidRPr="008E20E4">
        <w:rPr>
          <w:rFonts w:ascii="Arial" w:hAnsi="Arial" w:cs="Arial"/>
          <w:sz w:val="24"/>
          <w:szCs w:val="24"/>
        </w:rPr>
        <w:t>O</w:t>
      </w:r>
      <w:r w:rsidR="00FA5BDF" w:rsidRPr="008E20E4">
        <w:rPr>
          <w:rFonts w:ascii="Arial" w:hAnsi="Arial" w:cs="Arial"/>
          <w:sz w:val="24"/>
          <w:szCs w:val="24"/>
        </w:rPr>
        <w:t xml:space="preserve"> desinteresse pela área logística tão evidente no Brasil. Cada ano que não investimos em infraestrutura representa mais dois na recuperação do tempo em meio à competitividade imposta pelos mercados internacionais. R$ 151 </w:t>
      </w:r>
      <w:proofErr w:type="gramStart"/>
      <w:r w:rsidR="00FA5BDF" w:rsidRPr="008E20E4">
        <w:rPr>
          <w:rFonts w:ascii="Arial" w:hAnsi="Arial" w:cs="Arial"/>
          <w:sz w:val="24"/>
          <w:szCs w:val="24"/>
        </w:rPr>
        <w:t>bi são</w:t>
      </w:r>
      <w:proofErr w:type="gramEnd"/>
      <w:r w:rsidR="00FA5BDF" w:rsidRPr="008E20E4">
        <w:rPr>
          <w:rFonts w:ascii="Arial" w:hAnsi="Arial" w:cs="Arial"/>
          <w:sz w:val="24"/>
          <w:szCs w:val="24"/>
        </w:rPr>
        <w:t xml:space="preserve"> perdidos por ano devido à falta de investimentos básicos para manter a infrae</w:t>
      </w:r>
      <w:r w:rsidRPr="008E20E4">
        <w:rPr>
          <w:rFonts w:ascii="Arial" w:hAnsi="Arial" w:cs="Arial"/>
          <w:sz w:val="24"/>
          <w:szCs w:val="24"/>
        </w:rPr>
        <w:t>strutura existente. Contudo, a l</w:t>
      </w:r>
      <w:r w:rsidR="00FA5BDF" w:rsidRPr="008E20E4">
        <w:rPr>
          <w:rFonts w:ascii="Arial" w:hAnsi="Arial" w:cs="Arial"/>
          <w:sz w:val="24"/>
          <w:szCs w:val="24"/>
        </w:rPr>
        <w:t xml:space="preserve">ogística é ferramenta de superação e </w:t>
      </w:r>
      <w:bookmarkStart w:id="0" w:name="_GoBack"/>
      <w:bookmarkEnd w:id="0"/>
      <w:r w:rsidR="00FA5BDF" w:rsidRPr="008E20E4">
        <w:rPr>
          <w:rFonts w:ascii="Arial" w:hAnsi="Arial" w:cs="Arial"/>
          <w:sz w:val="24"/>
          <w:szCs w:val="24"/>
        </w:rPr>
        <w:t xml:space="preserve">atravessaremos mais esse ano com muito trabalho e dedicação. </w:t>
      </w:r>
    </w:p>
    <w:sectPr w:rsidR="00FA5BDF" w:rsidRPr="008E20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DF"/>
    <w:rsid w:val="000D28FB"/>
    <w:rsid w:val="004401D6"/>
    <w:rsid w:val="008E20E4"/>
    <w:rsid w:val="00FA5B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8A7D0-7D16-4882-BBC1-0123D1D36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FA5BD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57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179</Words>
  <Characters>970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Gabrielle Pomponi</dc:creator>
  <cp:keywords/>
  <dc:description/>
  <cp:lastModifiedBy>Angie Gabrielle Pomponi</cp:lastModifiedBy>
  <cp:revision>1</cp:revision>
  <dcterms:created xsi:type="dcterms:W3CDTF">2017-04-29T12:12:00Z</dcterms:created>
  <dcterms:modified xsi:type="dcterms:W3CDTF">2017-04-29T12:49:00Z</dcterms:modified>
</cp:coreProperties>
</file>